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08A36">
      <w:pPr>
        <w:spacing w:line="540" w:lineRule="exact"/>
        <w:jc w:val="center"/>
        <w:rPr>
          <w:rFonts w:ascii="宋体"/>
          <w:b/>
          <w:bCs/>
          <w:color w:val="000000"/>
          <w:sz w:val="36"/>
          <w:szCs w:val="36"/>
        </w:rPr>
      </w:pPr>
      <w:r>
        <w:rPr>
          <w:rFonts w:hint="eastAsia" w:ascii="宋体" w:hAnsi="宋体"/>
          <w:b/>
          <w:bCs/>
          <w:color w:val="000000"/>
          <w:sz w:val="36"/>
          <w:szCs w:val="36"/>
        </w:rPr>
        <w:t>2024年校秋季运动会注意事项</w:t>
      </w:r>
    </w:p>
    <w:p w14:paraId="36CEE944">
      <w:pPr>
        <w:widowControl/>
        <w:spacing w:before="156" w:beforeLines="50" w:line="540" w:lineRule="exact"/>
        <w:ind w:firstLine="480" w:firstLineChars="200"/>
        <w:rPr>
          <w:rFonts w:ascii="宋体"/>
          <w:color w:val="000000"/>
          <w:kern w:val="0"/>
          <w:sz w:val="24"/>
          <w:szCs w:val="24"/>
        </w:rPr>
      </w:pPr>
      <w:r>
        <w:rPr>
          <w:rFonts w:hint="eastAsia" w:ascii="宋体" w:hAnsi="宋体"/>
          <w:color w:val="000000"/>
          <w:kern w:val="0"/>
          <w:sz w:val="24"/>
        </w:rPr>
        <w:t>1.1</w:t>
      </w:r>
      <w:r>
        <w:rPr>
          <w:rFonts w:ascii="宋体" w:hAnsi="宋体"/>
          <w:color w:val="000000"/>
          <w:kern w:val="0"/>
          <w:sz w:val="24"/>
        </w:rPr>
        <w:t>0</w:t>
      </w:r>
      <w:r>
        <w:rPr>
          <w:rFonts w:hint="eastAsia" w:ascii="宋体" w:hAnsi="宋体"/>
          <w:color w:val="000000"/>
          <w:kern w:val="0"/>
          <w:sz w:val="24"/>
        </w:rPr>
        <w:t>月31日上午7：30运动员准时在沥青篮球场集合，学生组队伍面向田径场站立，教工组队伍站在学生队伍后面，各参赛队伍按秩序册顺序由北向南排列。8：</w:t>
      </w:r>
      <w:r>
        <w:rPr>
          <w:rFonts w:hint="eastAsia" w:ascii="宋体"/>
          <w:color w:val="000000"/>
          <w:kern w:val="0"/>
          <w:sz w:val="24"/>
        </w:rPr>
        <w:t>00</w:t>
      </w:r>
      <w:r>
        <w:rPr>
          <w:rFonts w:hint="eastAsia" w:ascii="宋体" w:hAnsi="宋体"/>
          <w:color w:val="000000"/>
          <w:kern w:val="0"/>
          <w:sz w:val="24"/>
        </w:rPr>
        <w:t>开幕式正式开始，开幕式入场顺序先学生组，后教工组，</w:t>
      </w:r>
      <w:r>
        <w:rPr>
          <w:rFonts w:hint="eastAsia" w:ascii="宋体"/>
          <w:color w:val="000000"/>
          <w:kern w:val="0"/>
          <w:sz w:val="24"/>
        </w:rPr>
        <w:t>到</w:t>
      </w:r>
      <w:r>
        <w:rPr>
          <w:rFonts w:hint="eastAsia" w:ascii="宋体" w:hAnsi="宋体"/>
          <w:color w:val="000000"/>
          <w:kern w:val="0"/>
          <w:sz w:val="24"/>
        </w:rPr>
        <w:t>时体育教学部有专人在现场指挥。</w:t>
      </w:r>
    </w:p>
    <w:p w14:paraId="436A10B1">
      <w:pPr>
        <w:widowControl/>
        <w:spacing w:before="156" w:beforeLines="50" w:line="540" w:lineRule="exact"/>
        <w:ind w:firstLine="480" w:firstLineChars="200"/>
        <w:rPr>
          <w:rFonts w:ascii="宋体"/>
          <w:kern w:val="0"/>
          <w:sz w:val="24"/>
        </w:rPr>
      </w:pPr>
      <w:r>
        <w:rPr>
          <w:rFonts w:hint="eastAsia" w:ascii="宋体" w:hAnsi="宋体"/>
          <w:kern w:val="0"/>
          <w:sz w:val="24"/>
        </w:rPr>
        <w:t>2.开幕式各参赛单位运动员入场由各学院自行组织。运动员队伍进场以后由工作人员指挥变为2路纵队，按指定位置站立。</w:t>
      </w:r>
    </w:p>
    <w:p w14:paraId="27D28651">
      <w:pPr>
        <w:widowControl/>
        <w:spacing w:before="156" w:beforeLines="50" w:line="540" w:lineRule="exact"/>
        <w:ind w:firstLine="480" w:firstLineChars="200"/>
        <w:rPr>
          <w:rFonts w:ascii="宋体"/>
          <w:color w:val="000000"/>
          <w:kern w:val="0"/>
          <w:sz w:val="24"/>
        </w:rPr>
      </w:pPr>
      <w:r>
        <w:rPr>
          <w:rFonts w:hint="eastAsia" w:ascii="宋体" w:hAnsi="宋体"/>
          <w:color w:val="000000"/>
          <w:kern w:val="0"/>
          <w:sz w:val="24"/>
        </w:rPr>
        <w:t>3.11月</w:t>
      </w:r>
      <w:r>
        <w:rPr>
          <w:rFonts w:ascii="宋体" w:hAnsi="宋体"/>
          <w:color w:val="000000"/>
          <w:kern w:val="0"/>
          <w:sz w:val="24"/>
        </w:rPr>
        <w:t>2</w:t>
      </w:r>
      <w:r>
        <w:rPr>
          <w:rFonts w:hint="eastAsia" w:ascii="宋体" w:hAnsi="宋体"/>
          <w:color w:val="000000"/>
          <w:kern w:val="0"/>
          <w:sz w:val="24"/>
        </w:rPr>
        <w:t>日下午4：</w:t>
      </w:r>
      <w:r>
        <w:rPr>
          <w:rFonts w:hint="eastAsia" w:ascii="宋体"/>
          <w:color w:val="000000"/>
          <w:kern w:val="0"/>
          <w:sz w:val="24"/>
        </w:rPr>
        <w:t>00</w:t>
      </w:r>
      <w:r>
        <w:rPr>
          <w:rFonts w:hint="eastAsia" w:ascii="宋体" w:hAnsi="宋体"/>
          <w:color w:val="000000"/>
          <w:kern w:val="0"/>
          <w:sz w:val="24"/>
        </w:rPr>
        <w:t>闭幕式正式开始，各参赛单位队伍直接站立在足球场，务必于3：5</w:t>
      </w:r>
      <w:r>
        <w:rPr>
          <w:rFonts w:hint="eastAsia" w:ascii="宋体"/>
          <w:color w:val="000000"/>
          <w:kern w:val="0"/>
          <w:sz w:val="24"/>
        </w:rPr>
        <w:t>0</w:t>
      </w:r>
      <w:r>
        <w:rPr>
          <w:rFonts w:hint="eastAsia" w:ascii="宋体" w:hAnsi="宋体"/>
          <w:color w:val="000000"/>
          <w:kern w:val="0"/>
          <w:sz w:val="24"/>
        </w:rPr>
        <w:t>前将队伍在足球场集合完毕，体育教学部专人负责点人数，如少于开幕式人数，按照人数差额从该单位团体总分扣分，少一人扣一分，封顶扣10分。</w:t>
      </w:r>
    </w:p>
    <w:p w14:paraId="116D0301">
      <w:pPr>
        <w:widowControl/>
        <w:spacing w:before="156" w:beforeLines="50" w:line="540" w:lineRule="exact"/>
        <w:ind w:firstLine="480" w:firstLineChars="200"/>
        <w:rPr>
          <w:rFonts w:ascii="宋体"/>
          <w:color w:val="000000"/>
          <w:kern w:val="0"/>
          <w:sz w:val="24"/>
          <w:u w:val="single"/>
        </w:rPr>
      </w:pPr>
      <w:r>
        <w:rPr>
          <w:rFonts w:hint="eastAsia" w:ascii="宋体" w:hAnsi="宋体"/>
          <w:color w:val="000000"/>
          <w:kern w:val="0"/>
          <w:sz w:val="24"/>
        </w:rPr>
        <w:t>4.为保证开幕式在规定的时间内结束，开幕式中各参赛单位队伍行进时，不得在主席台前停留或逗留表演，严禁鸣放带有纸屑类礼花或烟花。违反者，团体总分扣减5分。</w:t>
      </w:r>
    </w:p>
    <w:p w14:paraId="01C05F77">
      <w:pPr>
        <w:widowControl/>
        <w:spacing w:before="156" w:beforeLines="50" w:line="540" w:lineRule="exact"/>
        <w:ind w:firstLine="480" w:firstLineChars="200"/>
        <w:rPr>
          <w:rFonts w:ascii="宋体"/>
          <w:color w:val="000000"/>
          <w:kern w:val="0"/>
          <w:sz w:val="24"/>
        </w:rPr>
      </w:pPr>
      <w:r>
        <w:rPr>
          <w:rFonts w:hint="eastAsia" w:ascii="宋体" w:hAnsi="宋体"/>
          <w:color w:val="000000"/>
          <w:kern w:val="0"/>
          <w:sz w:val="24"/>
        </w:rPr>
        <w:t>5.各单位开幕式引导牌由体育教学部统一制作，1</w:t>
      </w:r>
      <w:r>
        <w:rPr>
          <w:rFonts w:ascii="宋体" w:hAnsi="宋体"/>
          <w:color w:val="000000"/>
          <w:kern w:val="0"/>
          <w:sz w:val="24"/>
        </w:rPr>
        <w:t>0</w:t>
      </w:r>
      <w:r>
        <w:rPr>
          <w:rFonts w:hint="eastAsia" w:ascii="宋体" w:hAnsi="宋体"/>
          <w:color w:val="000000"/>
          <w:kern w:val="0"/>
          <w:sz w:val="24"/>
        </w:rPr>
        <w:t>月30日下午3：</w:t>
      </w:r>
      <w:r>
        <w:rPr>
          <w:rFonts w:hint="eastAsia" w:ascii="宋体"/>
          <w:color w:val="000000"/>
          <w:kern w:val="0"/>
          <w:sz w:val="24"/>
        </w:rPr>
        <w:t>00</w:t>
      </w:r>
      <w:r>
        <w:rPr>
          <w:rFonts w:hint="eastAsia" w:ascii="宋体" w:hAnsi="宋体"/>
          <w:color w:val="000000"/>
          <w:kern w:val="0"/>
          <w:sz w:val="24"/>
        </w:rPr>
        <w:t>各参赛单位到体育教学部领取，闭幕式后归还，体育教学部苗思佳老师负责此项工作。</w:t>
      </w:r>
    </w:p>
    <w:p w14:paraId="4BFCD70C">
      <w:pPr>
        <w:widowControl/>
        <w:spacing w:before="156" w:beforeLines="50" w:line="540" w:lineRule="exact"/>
        <w:ind w:firstLine="480" w:firstLineChars="200"/>
        <w:rPr>
          <w:rFonts w:ascii="黑体" w:hAnsi="黑体" w:eastAsia="黑体" w:cs="黑体"/>
          <w:b/>
          <w:bCs/>
          <w:color w:val="000000"/>
          <w:kern w:val="0"/>
          <w:sz w:val="24"/>
        </w:rPr>
      </w:pPr>
      <w:r>
        <w:rPr>
          <w:rFonts w:hint="eastAsia" w:ascii="宋体" w:hAnsi="宋体"/>
          <w:color w:val="000000"/>
          <w:kern w:val="0"/>
          <w:sz w:val="24"/>
        </w:rPr>
        <w:t>6.</w:t>
      </w:r>
      <w:r>
        <w:rPr>
          <w:rFonts w:hint="eastAsia" w:ascii="黑体" w:hAnsi="黑体" w:eastAsia="黑体" w:cs="黑体"/>
          <w:b/>
          <w:bCs/>
          <w:color w:val="000000"/>
          <w:kern w:val="0"/>
          <w:sz w:val="24"/>
        </w:rPr>
        <w:t>各参赛单位请于1</w:t>
      </w:r>
      <w:r>
        <w:rPr>
          <w:rFonts w:ascii="黑体" w:hAnsi="黑体" w:eastAsia="黑体" w:cs="黑体"/>
          <w:b/>
          <w:bCs/>
          <w:color w:val="000000"/>
          <w:kern w:val="0"/>
          <w:sz w:val="24"/>
        </w:rPr>
        <w:t>0</w:t>
      </w:r>
      <w:r>
        <w:rPr>
          <w:rFonts w:hint="eastAsia" w:ascii="黑体" w:hAnsi="黑体" w:eastAsia="黑体" w:cs="黑体"/>
          <w:b/>
          <w:bCs/>
          <w:color w:val="000000"/>
          <w:kern w:val="0"/>
          <w:sz w:val="24"/>
        </w:rPr>
        <w:t>月23日下午6：00之前将本单位简介交给宣传部，在运动员入场时宣读，字数控制在100字以内。</w:t>
      </w:r>
    </w:p>
    <w:p w14:paraId="1EEAA64D">
      <w:pPr>
        <w:widowControl/>
        <w:spacing w:before="156" w:beforeLines="50" w:line="540" w:lineRule="exact"/>
        <w:ind w:firstLine="480" w:firstLineChars="200"/>
        <w:rPr>
          <w:rFonts w:ascii="宋体"/>
          <w:color w:val="000000"/>
          <w:kern w:val="0"/>
          <w:sz w:val="24"/>
        </w:rPr>
      </w:pPr>
      <w:r>
        <w:rPr>
          <w:rFonts w:hint="eastAsia" w:ascii="宋体" w:hAnsi="宋体"/>
          <w:color w:val="000000"/>
          <w:kern w:val="0"/>
          <w:sz w:val="24"/>
        </w:rPr>
        <w:t>7.运动会闭幕式上，只颁发团体总分前八名及附属医院组前三名的奖牌，请各参赛单位提前做好本单位领奖人员的安排，闭幕式颁奖时听候广播通知，在主席台东侧整队集合，整队后上台领奖，领奖结束由西侧下台。</w:t>
      </w:r>
    </w:p>
    <w:p w14:paraId="5830062D">
      <w:pPr>
        <w:widowControl/>
        <w:spacing w:before="156" w:beforeLines="50" w:line="540" w:lineRule="exact"/>
        <w:ind w:firstLine="480" w:firstLineChars="200"/>
        <w:rPr>
          <w:rFonts w:ascii="宋体"/>
          <w:color w:val="000000"/>
          <w:kern w:val="0"/>
          <w:sz w:val="24"/>
        </w:rPr>
      </w:pPr>
      <w:r>
        <w:rPr>
          <w:rFonts w:hint="eastAsia" w:ascii="宋体" w:hAnsi="宋体"/>
          <w:color w:val="000000"/>
          <w:kern w:val="0"/>
          <w:sz w:val="24"/>
        </w:rPr>
        <w:t>8.学生组赛后半小时主席台上领取证书和登记本人发放奖金的校园卡和银行卡号，</w:t>
      </w:r>
      <w:r>
        <w:rPr>
          <w:rFonts w:hint="eastAsia" w:ascii="宋体" w:hAnsi="宋体"/>
          <w:color w:val="000000"/>
          <w:sz w:val="24"/>
        </w:rPr>
        <w:t>教工组赛后将由校工会通过校财务处统一发放奖金</w:t>
      </w:r>
      <w:r>
        <w:rPr>
          <w:rFonts w:hint="eastAsia" w:ascii="宋体" w:hAnsi="宋体"/>
          <w:color w:val="000000"/>
          <w:kern w:val="0"/>
          <w:sz w:val="24"/>
        </w:rPr>
        <w:t>。</w:t>
      </w:r>
    </w:p>
    <w:p w14:paraId="30EC8B2A">
      <w:pPr>
        <w:widowControl/>
        <w:spacing w:before="156" w:beforeLines="50" w:line="540" w:lineRule="exact"/>
        <w:ind w:firstLine="480" w:firstLineChars="200"/>
        <w:rPr>
          <w:rFonts w:ascii="宋体"/>
          <w:color w:val="000000"/>
          <w:kern w:val="0"/>
          <w:sz w:val="24"/>
        </w:rPr>
      </w:pPr>
      <w:r>
        <w:rPr>
          <w:rFonts w:hint="eastAsia" w:ascii="宋体" w:hAnsi="宋体"/>
          <w:color w:val="000000"/>
          <w:kern w:val="0"/>
          <w:sz w:val="24"/>
        </w:rPr>
        <w:t>9.服务台的帐篷摆放在田径场西边的篮球场内。各参赛单位只能摆放一个服务台。</w:t>
      </w:r>
    </w:p>
    <w:p w14:paraId="4F6CE69D">
      <w:pPr>
        <w:widowControl/>
        <w:spacing w:before="156" w:beforeLines="50" w:line="540" w:lineRule="exact"/>
        <w:ind w:firstLine="480" w:firstLineChars="200"/>
        <w:rPr>
          <w:rFonts w:ascii="宋体"/>
          <w:color w:val="000000"/>
          <w:kern w:val="0"/>
          <w:sz w:val="24"/>
        </w:rPr>
      </w:pPr>
      <w:r>
        <w:rPr>
          <w:rFonts w:hint="eastAsia" w:ascii="宋体" w:hAnsi="宋体"/>
          <w:color w:val="000000"/>
          <w:kern w:val="0"/>
          <w:sz w:val="24"/>
        </w:rPr>
        <w:t>10.</w:t>
      </w:r>
      <w:r>
        <w:rPr>
          <w:rFonts w:hint="eastAsia"/>
          <w:color w:val="000000"/>
        </w:rPr>
        <w:t xml:space="preserve"> </w:t>
      </w:r>
      <w:r>
        <w:rPr>
          <w:rFonts w:hint="eastAsia" w:ascii="宋体" w:hAnsi="宋体"/>
          <w:color w:val="000000"/>
          <w:kern w:val="0"/>
          <w:sz w:val="24"/>
        </w:rPr>
        <w:t>田径运动员比赛号码布由体育教学部统一制作，运动员比赛时，前胸和后背均要挂号码布（跳远、三级跳远、跳高、撑竿跳高可以只挂一个号码布），否则不允许参加比赛。</w:t>
      </w:r>
      <w:r>
        <w:rPr>
          <w:rFonts w:ascii="宋体" w:hAnsi="宋体"/>
          <w:color w:val="000000"/>
          <w:kern w:val="0"/>
          <w:sz w:val="24"/>
        </w:rPr>
        <w:t>10月</w:t>
      </w:r>
      <w:r>
        <w:rPr>
          <w:rFonts w:hint="eastAsia" w:ascii="宋体" w:hAnsi="宋体"/>
          <w:color w:val="000000"/>
          <w:kern w:val="0"/>
          <w:sz w:val="24"/>
        </w:rPr>
        <w:t>30</w:t>
      </w:r>
      <w:r>
        <w:rPr>
          <w:rFonts w:ascii="宋体" w:hAnsi="宋体"/>
          <w:color w:val="000000"/>
          <w:kern w:val="0"/>
          <w:sz w:val="24"/>
        </w:rPr>
        <w:t>日下午3：00各参赛单位到体育教学部领取</w:t>
      </w:r>
      <w:r>
        <w:rPr>
          <w:rFonts w:hint="eastAsia" w:ascii="宋体" w:hAnsi="宋体"/>
          <w:color w:val="000000"/>
          <w:kern w:val="0"/>
          <w:sz w:val="24"/>
        </w:rPr>
        <w:t>引导牌时找苗思佳老师统一领取。</w:t>
      </w:r>
    </w:p>
    <w:p w14:paraId="5A273990">
      <w:pPr>
        <w:widowControl/>
        <w:spacing w:before="156" w:beforeLines="50" w:line="540" w:lineRule="exact"/>
        <w:ind w:firstLine="480" w:firstLineChars="200"/>
        <w:rPr>
          <w:rFonts w:ascii="宋体"/>
          <w:color w:val="000000"/>
          <w:kern w:val="0"/>
          <w:sz w:val="24"/>
        </w:rPr>
      </w:pPr>
      <w:r>
        <w:rPr>
          <w:rFonts w:hint="eastAsia" w:ascii="宋体" w:hAnsi="宋体"/>
          <w:color w:val="000000"/>
          <w:kern w:val="0"/>
          <w:sz w:val="24"/>
        </w:rPr>
        <w:t>11.比赛时请运动员提前10分钟到赛场检录。径赛项目直接到各项目起点；田赛项目直接到比赛地点。</w:t>
      </w:r>
    </w:p>
    <w:p w14:paraId="0153B793">
      <w:pPr>
        <w:widowControl/>
        <w:spacing w:before="156" w:beforeLines="50" w:line="540" w:lineRule="exact"/>
        <w:ind w:firstLine="480" w:firstLineChars="200"/>
        <w:rPr>
          <w:rFonts w:ascii="宋体"/>
          <w:color w:val="000000"/>
          <w:kern w:val="0"/>
          <w:sz w:val="24"/>
        </w:rPr>
      </w:pPr>
      <w:r>
        <w:rPr>
          <w:rFonts w:hint="eastAsia" w:ascii="宋体" w:hAnsi="宋体"/>
          <w:color w:val="000000"/>
          <w:kern w:val="0"/>
          <w:sz w:val="24"/>
        </w:rPr>
        <w:t>12.竞赛用跑鞋为塑胶跑道专用鞋（短钉跑鞋），严禁长钉。</w:t>
      </w:r>
    </w:p>
    <w:p w14:paraId="1D001B65">
      <w:pPr>
        <w:widowControl/>
        <w:spacing w:before="156" w:beforeLines="50" w:line="540" w:lineRule="exact"/>
        <w:ind w:firstLine="480" w:firstLineChars="200"/>
        <w:rPr>
          <w:rFonts w:ascii="宋体"/>
          <w:color w:val="000000"/>
          <w:kern w:val="0"/>
          <w:sz w:val="24"/>
        </w:rPr>
      </w:pPr>
      <w:r>
        <w:rPr>
          <w:rFonts w:hint="eastAsia" w:ascii="宋体" w:hAnsi="宋体"/>
          <w:color w:val="000000"/>
          <w:kern w:val="0"/>
          <w:sz w:val="24"/>
        </w:rPr>
        <w:t>13.我校塑胶田径场跑道只有6道，所有单项的录取名次均为前6名。</w:t>
      </w:r>
    </w:p>
    <w:p w14:paraId="7D468EF6">
      <w:pPr>
        <w:widowControl/>
        <w:spacing w:before="156" w:beforeLines="50" w:line="540" w:lineRule="exact"/>
        <w:ind w:firstLine="480" w:firstLineChars="200"/>
        <w:rPr>
          <w:rFonts w:ascii="宋体"/>
          <w:color w:val="000000"/>
          <w:kern w:val="0"/>
          <w:sz w:val="24"/>
        </w:rPr>
      </w:pPr>
      <w:r>
        <w:rPr>
          <w:rFonts w:hint="eastAsia" w:ascii="宋体" w:hAnsi="宋体"/>
          <w:color w:val="000000"/>
          <w:kern w:val="0"/>
          <w:sz w:val="24"/>
        </w:rPr>
        <w:t>14.各参赛单位要教育学生不要在赛场上领跑，这种情况会严重干扰和影响裁判员的工作，并可能导致误判。不听劝阻者将扣除该单位团体总分3分。</w:t>
      </w:r>
    </w:p>
    <w:p w14:paraId="27B1704C">
      <w:pPr>
        <w:widowControl/>
        <w:spacing w:before="156" w:beforeLines="50" w:line="540" w:lineRule="exact"/>
        <w:ind w:firstLine="480" w:firstLineChars="200"/>
        <w:rPr>
          <w:rFonts w:ascii="宋体"/>
          <w:color w:val="000000"/>
          <w:kern w:val="0"/>
          <w:sz w:val="24"/>
        </w:rPr>
      </w:pPr>
      <w:r>
        <w:rPr>
          <w:rFonts w:hint="eastAsia" w:ascii="宋体" w:hAnsi="宋体"/>
          <w:color w:val="000000"/>
          <w:kern w:val="0"/>
          <w:sz w:val="24"/>
        </w:rPr>
        <w:t>15.短距离跑比赛时观众不要在终点围观，以免发生钉鞋踩踏伤害事故。</w:t>
      </w:r>
    </w:p>
    <w:p w14:paraId="31A4EB24">
      <w:pPr>
        <w:widowControl/>
        <w:spacing w:before="156" w:beforeLines="50" w:line="540" w:lineRule="exact"/>
        <w:ind w:firstLine="480" w:firstLineChars="200"/>
        <w:rPr>
          <w:rFonts w:ascii="宋体"/>
          <w:color w:val="000000"/>
          <w:kern w:val="0"/>
          <w:sz w:val="24"/>
        </w:rPr>
      </w:pPr>
      <w:r>
        <w:rPr>
          <w:rFonts w:hint="eastAsia" w:ascii="宋体" w:hAnsi="宋体"/>
          <w:color w:val="000000"/>
          <w:kern w:val="0"/>
          <w:sz w:val="24"/>
        </w:rPr>
        <w:t>16.比赛中一经发现校外人员冒名顶替等作假行为，除取消该运动员名次成绩外，还将加倍罚分（从该单位团体总分中扣除），给予该单位全校通报批评。</w:t>
      </w:r>
    </w:p>
    <w:p w14:paraId="0AF76197">
      <w:pPr>
        <w:widowControl/>
        <w:spacing w:before="156" w:beforeLines="50" w:line="540" w:lineRule="exact"/>
        <w:ind w:firstLine="480" w:firstLineChars="200"/>
        <w:rPr>
          <w:rFonts w:ascii="宋体"/>
          <w:color w:val="000000"/>
          <w:kern w:val="0"/>
          <w:sz w:val="24"/>
        </w:rPr>
      </w:pPr>
      <w:r>
        <w:rPr>
          <w:rFonts w:hint="eastAsia" w:ascii="宋体" w:hAnsi="宋体"/>
          <w:color w:val="000000"/>
          <w:kern w:val="0"/>
          <w:sz w:val="24"/>
        </w:rPr>
        <w:t>17.学校成立仲裁委员会，负责赛事成绩的申诉复议。</w:t>
      </w:r>
    </w:p>
    <w:p w14:paraId="2B05592E">
      <w:pPr>
        <w:widowControl/>
        <w:spacing w:before="156" w:beforeLines="50" w:line="540" w:lineRule="exact"/>
        <w:ind w:firstLine="480" w:firstLineChars="200"/>
        <w:rPr>
          <w:rFonts w:ascii="宋体" w:hAnsi="宋体"/>
          <w:color w:val="000000"/>
          <w:kern w:val="0"/>
          <w:sz w:val="24"/>
        </w:rPr>
      </w:pPr>
      <w:r>
        <w:rPr>
          <w:rFonts w:hint="eastAsia" w:ascii="宋体" w:hAnsi="宋体"/>
          <w:color w:val="000000"/>
          <w:kern w:val="0"/>
          <w:sz w:val="24"/>
        </w:rPr>
        <w:t>18.请各参赛单位认真做好本单位运动员的身体健康检查工作，身体健康有问题的不得参赛，此项工作由各参赛单位的党委（直属党支部）负责，运动员应在自身运动能力的允许范围内进行比赛，注意自我监控，各参赛单位都应做好应急防范工作，防止运动伤害事故的发生。</w:t>
      </w:r>
    </w:p>
    <w:p w14:paraId="2C634AF8">
      <w:pPr>
        <w:widowControl/>
        <w:spacing w:before="156" w:beforeLines="50" w:line="540" w:lineRule="exact"/>
        <w:ind w:firstLine="480" w:firstLineChars="200"/>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9</w:t>
      </w:r>
      <w:r>
        <w:rPr>
          <w:rFonts w:ascii="宋体"/>
          <w:color w:val="000000"/>
          <w:kern w:val="0"/>
          <w:sz w:val="24"/>
        </w:rPr>
        <w:t>.</w:t>
      </w:r>
      <w:r>
        <w:rPr>
          <w:rFonts w:hint="eastAsia" w:ascii="宋体"/>
          <w:color w:val="000000"/>
          <w:kern w:val="0"/>
          <w:sz w:val="24"/>
        </w:rPr>
        <w:t>为了营造风清气正、公平公正的竞赛环境，保障参赛人员的合法权益和身体健康，比赛禁止服用任何兴奋剂。运动员发生兴奋剂违规行为，按照国务院《反兴奋剂条例》、国家体育总局《反兴奋剂管理办法》、《体育运动中兴奋剂管制通则》等规定给予相应处罚。</w:t>
      </w:r>
    </w:p>
    <w:p w14:paraId="4384005B">
      <w:pPr>
        <w:widowControl/>
        <w:spacing w:before="156" w:beforeLines="50" w:line="540" w:lineRule="exact"/>
        <w:ind w:firstLine="480" w:firstLineChars="200"/>
        <w:rPr>
          <w:rFonts w:ascii="宋体"/>
          <w:color w:val="000000"/>
          <w:kern w:val="0"/>
          <w:sz w:val="24"/>
        </w:rPr>
      </w:pPr>
      <w:r>
        <w:rPr>
          <w:rFonts w:ascii="宋体"/>
          <w:color w:val="000000"/>
          <w:kern w:val="0"/>
          <w:sz w:val="24"/>
        </w:rPr>
        <w:t>20.</w:t>
      </w:r>
      <w:r>
        <w:rPr>
          <w:rFonts w:hint="eastAsia" w:ascii="宋体"/>
          <w:color w:val="000000"/>
          <w:kern w:val="0"/>
          <w:sz w:val="24"/>
        </w:rPr>
        <w:t>运动会期间，请组委会成员根据大会安排为获奖运动员颁奖。</w:t>
      </w:r>
    </w:p>
    <w:p w14:paraId="3318FB16">
      <w:pPr>
        <w:widowControl/>
        <w:snapToGrid w:val="0"/>
        <w:spacing w:before="156" w:beforeLines="50" w:line="540" w:lineRule="exact"/>
        <w:ind w:firstLine="6240" w:firstLineChars="2600"/>
        <w:rPr>
          <w:rFonts w:ascii="宋体"/>
          <w:color w:val="000000"/>
          <w:kern w:val="0"/>
          <w:sz w:val="24"/>
        </w:rPr>
      </w:pPr>
      <w:r>
        <w:rPr>
          <w:rFonts w:hint="eastAsia" w:ascii="宋体" w:hAnsi="宋体"/>
          <w:color w:val="000000"/>
          <w:kern w:val="0"/>
          <w:sz w:val="24"/>
        </w:rPr>
        <w:t>校体育运动委员会</w:t>
      </w:r>
    </w:p>
    <w:p w14:paraId="0E813E0C">
      <w:pPr>
        <w:widowControl/>
        <w:snapToGrid w:val="0"/>
        <w:spacing w:before="156" w:beforeLines="50" w:line="540" w:lineRule="exact"/>
        <w:ind w:firstLine="480" w:firstLineChars="200"/>
        <w:rPr>
          <w:rFonts w:ascii="宋体"/>
          <w:color w:val="000000"/>
          <w:kern w:val="0"/>
          <w:sz w:val="24"/>
        </w:rPr>
      </w:pPr>
      <w:r>
        <w:rPr>
          <w:rFonts w:hint="eastAsia" w:ascii="宋体" w:hAnsi="宋体"/>
          <w:color w:val="000000"/>
          <w:kern w:val="0"/>
          <w:sz w:val="24"/>
        </w:rPr>
        <w:t xml:space="preserve">                                               2024年10月8日</w:t>
      </w:r>
    </w:p>
    <w:p w14:paraId="0FE8E4D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M0ODJkYWI1Mjg4YzRjZWZlZDk5NWMxNzQ3MGIifQ=="/>
  </w:docVars>
  <w:rsids>
    <w:rsidRoot w:val="00000000"/>
    <w:rsid w:val="285B1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2024-10-21T02:52:31Z</dcterms:created>
  <dc:creator>37273</dc:creator>
  <cp:lastModifiedBy>37273</cp:lastModifiedBy>
  <dcterms:modified xsi:type="dcterms:W3CDTF">2024-10-21T02:53:24Z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2822A0DF0CA04535AAFA6D25F9C1CA37_12</vt:lpwstr>
  </property>
</Properties>
</file>